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910DB" w14:textId="77777777" w:rsidR="00F44DF1" w:rsidRPr="008F5F30" w:rsidRDefault="00E25D18">
      <w:pPr>
        <w:pStyle w:val="Heading2"/>
        <w:rPr>
          <w:b/>
          <w:color w:val="0000B8"/>
          <w:sz w:val="32"/>
        </w:rPr>
      </w:pPr>
      <w:r>
        <w:rPr>
          <w:b/>
          <w:color w:val="0000B8"/>
          <w:sz w:val="32"/>
        </w:rPr>
        <w:t>City Council</w:t>
      </w:r>
    </w:p>
    <w:p w14:paraId="175867EB" w14:textId="59AE68FC" w:rsidR="00F44DF1" w:rsidRPr="008F5F30" w:rsidRDefault="00F44DF1" w:rsidP="00082215">
      <w:pPr>
        <w:tabs>
          <w:tab w:val="right" w:pos="10080"/>
        </w:tabs>
        <w:rPr>
          <w:rFonts w:ascii="Garamond" w:hAnsi="Garamond"/>
          <w:color w:val="0000B8"/>
          <w:sz w:val="28"/>
        </w:rPr>
      </w:pPr>
      <w:r w:rsidRPr="008F5F30">
        <w:rPr>
          <w:rFonts w:ascii="Garamond" w:hAnsi="Garamond"/>
          <w:color w:val="0000B8"/>
          <w:sz w:val="24"/>
        </w:rPr>
        <w:t>20</w:t>
      </w:r>
      <w:r w:rsidR="009F237B">
        <w:rPr>
          <w:rFonts w:ascii="Garamond" w:hAnsi="Garamond"/>
          <w:color w:val="0000B8"/>
          <w:sz w:val="24"/>
        </w:rPr>
        <w:t>2</w:t>
      </w:r>
      <w:r w:rsidR="00284F54">
        <w:rPr>
          <w:rFonts w:ascii="Garamond" w:hAnsi="Garamond"/>
          <w:color w:val="0000B8"/>
          <w:sz w:val="24"/>
        </w:rPr>
        <w:t>2</w:t>
      </w:r>
      <w:r w:rsidR="009F237B">
        <w:rPr>
          <w:rFonts w:ascii="Garamond" w:hAnsi="Garamond"/>
          <w:color w:val="0000B8"/>
          <w:sz w:val="24"/>
        </w:rPr>
        <w:t>-202</w:t>
      </w:r>
      <w:r w:rsidR="00284F54">
        <w:rPr>
          <w:rFonts w:ascii="Garamond" w:hAnsi="Garamond"/>
          <w:color w:val="0000B8"/>
          <w:sz w:val="24"/>
        </w:rPr>
        <w:t>3</w:t>
      </w:r>
      <w:r w:rsidRPr="008F5F30">
        <w:rPr>
          <w:rFonts w:ascii="Garamond" w:hAnsi="Garamond"/>
          <w:color w:val="0000B8"/>
          <w:sz w:val="28"/>
        </w:rPr>
        <w:tab/>
        <w:t>City of Newton</w:t>
      </w:r>
    </w:p>
    <w:p w14:paraId="35976B5A" w14:textId="77777777" w:rsidR="00F44DF1" w:rsidRPr="00F44DF1" w:rsidRDefault="004122A3" w:rsidP="002867C6">
      <w:pPr>
        <w:ind w:left="360" w:right="360"/>
        <w:rPr>
          <w:rFonts w:ascii="Garamond" w:hAnsi="Garamond"/>
          <w:sz w:val="26"/>
          <w:szCs w:val="26"/>
        </w:rPr>
      </w:pPr>
      <w:r>
        <w:rPr>
          <w:noProof/>
          <w:sz w:val="26"/>
          <w:szCs w:val="26"/>
        </w:rPr>
        <w:drawing>
          <wp:anchor distT="0" distB="0" distL="114300" distR="114300" simplePos="0" relativeHeight="251657728" behindDoc="1" locked="0" layoutInCell="0" allowOverlap="1" wp14:anchorId="3E4CFFAC" wp14:editId="2AF943D9">
            <wp:simplePos x="0" y="0"/>
            <wp:positionH relativeFrom="column">
              <wp:posOffset>5659755</wp:posOffset>
            </wp:positionH>
            <wp:positionV relativeFrom="paragraph">
              <wp:posOffset>77470</wp:posOffset>
            </wp:positionV>
            <wp:extent cx="685800" cy="676275"/>
            <wp:effectExtent l="0" t="0" r="0" b="9525"/>
            <wp:wrapTight wrapText="bothSides">
              <wp:wrapPolygon edited="0">
                <wp:start x="0" y="0"/>
                <wp:lineTo x="0" y="21296"/>
                <wp:lineTo x="21000" y="21296"/>
                <wp:lineTo x="21000" y="0"/>
                <wp:lineTo x="0" y="0"/>
              </wp:wrapPolygon>
            </wp:wrapTight>
            <wp:docPr id="2" name="Picture 2" descr="CITY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FE3264" w14:textId="77777777" w:rsidR="00F44DF1" w:rsidRDefault="00F44DF1" w:rsidP="002867C6">
      <w:pPr>
        <w:ind w:left="360" w:right="360"/>
        <w:rPr>
          <w:rFonts w:ascii="Garamond" w:hAnsi="Garamond"/>
          <w:sz w:val="26"/>
          <w:szCs w:val="26"/>
        </w:rPr>
      </w:pPr>
    </w:p>
    <w:p w14:paraId="3D9C5B08" w14:textId="63377F73" w:rsidR="000957D5" w:rsidRDefault="000957D5" w:rsidP="000957D5">
      <w:pPr>
        <w:jc w:val="center"/>
        <w:rPr>
          <w:b/>
          <w:sz w:val="24"/>
          <w:szCs w:val="24"/>
        </w:rPr>
      </w:pPr>
    </w:p>
    <w:p w14:paraId="6321383D" w14:textId="0C7777B8" w:rsidR="002B60D5" w:rsidRDefault="002B60D5" w:rsidP="000957D5">
      <w:pPr>
        <w:jc w:val="center"/>
        <w:rPr>
          <w:b/>
          <w:sz w:val="24"/>
          <w:szCs w:val="24"/>
        </w:rPr>
      </w:pPr>
    </w:p>
    <w:p w14:paraId="5E389579" w14:textId="3BCB35AC" w:rsidR="002B60D5" w:rsidRDefault="002B60D5" w:rsidP="000957D5">
      <w:pPr>
        <w:jc w:val="center"/>
        <w:rPr>
          <w:b/>
          <w:sz w:val="24"/>
          <w:szCs w:val="24"/>
        </w:rPr>
      </w:pPr>
    </w:p>
    <w:p w14:paraId="283F4DD2" w14:textId="77777777" w:rsidR="002B60D5" w:rsidRDefault="002B60D5" w:rsidP="002B60D5">
      <w:pPr>
        <w:jc w:val="center"/>
        <w:rPr>
          <w:b/>
          <w:bCs/>
          <w:color w:val="333333"/>
          <w:sz w:val="24"/>
          <w:szCs w:val="24"/>
          <w:u w:val="single"/>
        </w:rPr>
      </w:pPr>
    </w:p>
    <w:p w14:paraId="0270530D" w14:textId="63CF716D" w:rsidR="002B60D5" w:rsidRPr="002B60D5" w:rsidRDefault="002B60D5" w:rsidP="002B60D5">
      <w:pPr>
        <w:jc w:val="center"/>
        <w:rPr>
          <w:sz w:val="24"/>
          <w:szCs w:val="24"/>
        </w:rPr>
      </w:pPr>
      <w:r w:rsidRPr="002B60D5">
        <w:rPr>
          <w:b/>
          <w:bCs/>
          <w:color w:val="333333"/>
          <w:sz w:val="24"/>
          <w:szCs w:val="24"/>
          <w:u w:val="single"/>
        </w:rPr>
        <w:t xml:space="preserve">Resolution urging the City of Newton to </w:t>
      </w:r>
      <w:proofErr w:type="gramStart"/>
      <w:r w:rsidRPr="002B60D5">
        <w:rPr>
          <w:b/>
          <w:bCs/>
          <w:color w:val="333333"/>
          <w:sz w:val="24"/>
          <w:szCs w:val="24"/>
          <w:u w:val="single"/>
        </w:rPr>
        <w:t>take action</w:t>
      </w:r>
      <w:proofErr w:type="gramEnd"/>
      <w:r w:rsidRPr="002B60D5">
        <w:rPr>
          <w:b/>
          <w:bCs/>
          <w:color w:val="333333"/>
          <w:sz w:val="24"/>
          <w:szCs w:val="24"/>
          <w:u w:val="single"/>
        </w:rPr>
        <w:t xml:space="preserve"> on Anti-Asian hate crimes and invest in multiracial community health and safety</w:t>
      </w:r>
    </w:p>
    <w:p w14:paraId="2A2ECD46" w14:textId="77777777" w:rsidR="002B60D5" w:rsidRPr="002B60D5" w:rsidRDefault="002B60D5" w:rsidP="002B60D5">
      <w:pPr>
        <w:jc w:val="center"/>
        <w:rPr>
          <w:sz w:val="24"/>
          <w:szCs w:val="24"/>
        </w:rPr>
      </w:pPr>
      <w:r w:rsidRPr="002B60D5">
        <w:rPr>
          <w:color w:val="333333"/>
          <w:sz w:val="24"/>
          <w:szCs w:val="24"/>
          <w:u w:val="single"/>
        </w:rPr>
        <w:t> </w:t>
      </w:r>
    </w:p>
    <w:p w14:paraId="6085CF12" w14:textId="77777777" w:rsidR="002B60D5" w:rsidRPr="002B60D5" w:rsidRDefault="002B60D5" w:rsidP="002B60D5">
      <w:pPr>
        <w:rPr>
          <w:sz w:val="24"/>
          <w:szCs w:val="24"/>
        </w:rPr>
      </w:pPr>
      <w:proofErr w:type="gramStart"/>
      <w:r w:rsidRPr="002B60D5">
        <w:rPr>
          <w:color w:val="333333"/>
          <w:sz w:val="24"/>
          <w:szCs w:val="24"/>
        </w:rPr>
        <w:t>Whereas,</w:t>
      </w:r>
      <w:proofErr w:type="gramEnd"/>
      <w:r w:rsidRPr="002B60D5">
        <w:rPr>
          <w:color w:val="333333"/>
          <w:sz w:val="24"/>
          <w:szCs w:val="24"/>
        </w:rPr>
        <w:t xml:space="preserve"> 23 million Asian Americans and Pacific Islanders account for 7 percent of the population in the United States; including 16.6% of the population of Newton, MA;</w:t>
      </w:r>
    </w:p>
    <w:p w14:paraId="0865D1D0" w14:textId="77777777" w:rsidR="002B60D5" w:rsidRPr="002B60D5" w:rsidRDefault="002B60D5" w:rsidP="002B60D5">
      <w:pPr>
        <w:rPr>
          <w:sz w:val="24"/>
          <w:szCs w:val="24"/>
        </w:rPr>
      </w:pPr>
      <w:r w:rsidRPr="002B60D5">
        <w:rPr>
          <w:color w:val="0000FF"/>
          <w:sz w:val="24"/>
          <w:szCs w:val="24"/>
        </w:rPr>
        <w:t> </w:t>
      </w:r>
    </w:p>
    <w:p w14:paraId="452EDE19" w14:textId="77777777" w:rsidR="002B60D5" w:rsidRPr="002B60D5" w:rsidRDefault="002B60D5" w:rsidP="002B60D5">
      <w:pPr>
        <w:rPr>
          <w:sz w:val="24"/>
          <w:szCs w:val="24"/>
        </w:rPr>
      </w:pPr>
      <w:proofErr w:type="gramStart"/>
      <w:r w:rsidRPr="002B60D5">
        <w:rPr>
          <w:color w:val="333333"/>
          <w:sz w:val="24"/>
          <w:szCs w:val="24"/>
        </w:rPr>
        <w:t>Whereas,</w:t>
      </w:r>
      <w:proofErr w:type="gramEnd"/>
      <w:r w:rsidRPr="002B60D5">
        <w:rPr>
          <w:color w:val="333333"/>
          <w:sz w:val="24"/>
          <w:szCs w:val="24"/>
        </w:rPr>
        <w:t xml:space="preserve"> the percent of Asian Americans and Pacific Islanders account for 20% of the Newton Public School enrollment population;</w:t>
      </w:r>
    </w:p>
    <w:p w14:paraId="320B2E23" w14:textId="77777777" w:rsidR="002B60D5" w:rsidRPr="002B60D5" w:rsidRDefault="002B60D5" w:rsidP="002B60D5">
      <w:pPr>
        <w:rPr>
          <w:sz w:val="24"/>
          <w:szCs w:val="24"/>
        </w:rPr>
      </w:pPr>
      <w:r w:rsidRPr="002B60D5">
        <w:rPr>
          <w:color w:val="333333"/>
          <w:sz w:val="24"/>
          <w:szCs w:val="24"/>
        </w:rPr>
        <w:t> </w:t>
      </w:r>
    </w:p>
    <w:p w14:paraId="71F5D25F" w14:textId="77777777" w:rsidR="002B60D5" w:rsidRPr="002B60D5" w:rsidRDefault="002B60D5" w:rsidP="002B60D5">
      <w:pPr>
        <w:rPr>
          <w:sz w:val="24"/>
          <w:szCs w:val="24"/>
        </w:rPr>
      </w:pPr>
      <w:proofErr w:type="gramStart"/>
      <w:r w:rsidRPr="002B60D5">
        <w:rPr>
          <w:color w:val="333333"/>
          <w:sz w:val="24"/>
          <w:szCs w:val="24"/>
        </w:rPr>
        <w:t>Whereas,</w:t>
      </w:r>
      <w:proofErr w:type="gramEnd"/>
      <w:r w:rsidRPr="002B60D5">
        <w:rPr>
          <w:color w:val="333333"/>
          <w:sz w:val="24"/>
          <w:szCs w:val="24"/>
        </w:rPr>
        <w:t xml:space="preserve"> the use of anti-Asian terminology and rhetoric related to COVID–19, such as the “Chinese Virus”, “Wuhan Virus”, and “Kung-flu” have perpetuated anti-Asian stigma;</w:t>
      </w:r>
    </w:p>
    <w:p w14:paraId="7E9488A9" w14:textId="77777777" w:rsidR="002B60D5" w:rsidRPr="002B60D5" w:rsidRDefault="002B60D5" w:rsidP="002B60D5">
      <w:pPr>
        <w:rPr>
          <w:sz w:val="24"/>
          <w:szCs w:val="24"/>
        </w:rPr>
      </w:pPr>
      <w:r w:rsidRPr="002B60D5">
        <w:rPr>
          <w:color w:val="333333"/>
          <w:sz w:val="24"/>
          <w:szCs w:val="24"/>
        </w:rPr>
        <w:t> </w:t>
      </w:r>
    </w:p>
    <w:p w14:paraId="234BA8DE" w14:textId="77777777" w:rsidR="002B60D5" w:rsidRPr="002B60D5" w:rsidRDefault="002B60D5" w:rsidP="002B60D5">
      <w:pPr>
        <w:rPr>
          <w:sz w:val="24"/>
          <w:szCs w:val="24"/>
        </w:rPr>
      </w:pPr>
      <w:proofErr w:type="gramStart"/>
      <w:r w:rsidRPr="002B60D5">
        <w:rPr>
          <w:color w:val="333333"/>
          <w:sz w:val="24"/>
          <w:szCs w:val="24"/>
        </w:rPr>
        <w:t>Whereas,</w:t>
      </w:r>
      <w:proofErr w:type="gramEnd"/>
      <w:r w:rsidRPr="002B60D5">
        <w:rPr>
          <w:color w:val="333333"/>
          <w:sz w:val="24"/>
          <w:szCs w:val="24"/>
        </w:rPr>
        <w:t xml:space="preserve"> the use of anti-Asian rhetoric has resulted in Asian Americans being harassed, assaulted, and scapegoated for the COVID–19 pandemic;</w:t>
      </w:r>
    </w:p>
    <w:p w14:paraId="289A0EA9" w14:textId="77777777" w:rsidR="002B60D5" w:rsidRPr="002B60D5" w:rsidRDefault="002B60D5" w:rsidP="002B60D5">
      <w:pPr>
        <w:rPr>
          <w:sz w:val="24"/>
          <w:szCs w:val="24"/>
        </w:rPr>
      </w:pPr>
      <w:r w:rsidRPr="002B60D5">
        <w:rPr>
          <w:color w:val="333333"/>
          <w:sz w:val="24"/>
          <w:szCs w:val="24"/>
        </w:rPr>
        <w:t> </w:t>
      </w:r>
    </w:p>
    <w:p w14:paraId="39314435" w14:textId="77777777" w:rsidR="002B60D5" w:rsidRPr="002B60D5" w:rsidRDefault="002B60D5" w:rsidP="002B60D5">
      <w:pPr>
        <w:rPr>
          <w:sz w:val="24"/>
          <w:szCs w:val="24"/>
        </w:rPr>
      </w:pPr>
      <w:r w:rsidRPr="002B60D5">
        <w:rPr>
          <w:color w:val="333333"/>
          <w:sz w:val="24"/>
          <w:szCs w:val="24"/>
        </w:rPr>
        <w:t xml:space="preserve">Whereas, in 2020, there was a 133% increase in reported hate crimes and incidents against those of Asian descent in Boston, and similar increases have been seen across the </w:t>
      </w:r>
      <w:proofErr w:type="gramStart"/>
      <w:r w:rsidRPr="002B60D5">
        <w:rPr>
          <w:color w:val="333333"/>
          <w:sz w:val="24"/>
          <w:szCs w:val="24"/>
        </w:rPr>
        <w:t>country;</w:t>
      </w:r>
      <w:proofErr w:type="gramEnd"/>
    </w:p>
    <w:p w14:paraId="321284CA" w14:textId="77777777" w:rsidR="002B60D5" w:rsidRPr="002B60D5" w:rsidRDefault="002B60D5" w:rsidP="002B60D5">
      <w:pPr>
        <w:rPr>
          <w:sz w:val="24"/>
          <w:szCs w:val="24"/>
        </w:rPr>
      </w:pPr>
      <w:r w:rsidRPr="002B60D5">
        <w:rPr>
          <w:color w:val="333333"/>
          <w:sz w:val="24"/>
          <w:szCs w:val="24"/>
        </w:rPr>
        <w:t> </w:t>
      </w:r>
    </w:p>
    <w:p w14:paraId="0B7D0391" w14:textId="77777777" w:rsidR="002B60D5" w:rsidRPr="002B60D5" w:rsidRDefault="002B60D5" w:rsidP="002B60D5">
      <w:pPr>
        <w:rPr>
          <w:sz w:val="24"/>
          <w:szCs w:val="24"/>
        </w:rPr>
      </w:pPr>
      <w:r w:rsidRPr="002B60D5">
        <w:rPr>
          <w:color w:val="333333"/>
          <w:sz w:val="24"/>
          <w:szCs w:val="24"/>
        </w:rPr>
        <w:t xml:space="preserve">Whereas, on February 18, 2021, two Asian people were unprovokedly attacked and robbed on the Red Line at the North Quincy MBTA Station, which left one victim </w:t>
      </w:r>
      <w:proofErr w:type="gramStart"/>
      <w:r w:rsidRPr="002B60D5">
        <w:rPr>
          <w:color w:val="333333"/>
          <w:sz w:val="24"/>
          <w:szCs w:val="24"/>
        </w:rPr>
        <w:t>hospitalized;</w:t>
      </w:r>
      <w:proofErr w:type="gramEnd"/>
    </w:p>
    <w:p w14:paraId="55FE7E68" w14:textId="77777777" w:rsidR="002B60D5" w:rsidRPr="002B60D5" w:rsidRDefault="002B60D5" w:rsidP="002B60D5">
      <w:pPr>
        <w:rPr>
          <w:sz w:val="24"/>
          <w:szCs w:val="24"/>
        </w:rPr>
      </w:pPr>
      <w:r w:rsidRPr="002B60D5">
        <w:rPr>
          <w:color w:val="333333"/>
          <w:sz w:val="24"/>
          <w:szCs w:val="24"/>
        </w:rPr>
        <w:t> </w:t>
      </w:r>
    </w:p>
    <w:p w14:paraId="1F44467B" w14:textId="77777777" w:rsidR="002B60D5" w:rsidRPr="002B60D5" w:rsidRDefault="002B60D5" w:rsidP="002B60D5">
      <w:pPr>
        <w:rPr>
          <w:sz w:val="24"/>
          <w:szCs w:val="24"/>
        </w:rPr>
      </w:pPr>
      <w:r w:rsidRPr="002B60D5">
        <w:rPr>
          <w:color w:val="333333"/>
          <w:sz w:val="24"/>
          <w:szCs w:val="24"/>
        </w:rPr>
        <w:t>Whereas, on March 16</w:t>
      </w:r>
      <w:proofErr w:type="gramStart"/>
      <w:r w:rsidRPr="002B60D5">
        <w:rPr>
          <w:color w:val="333333"/>
          <w:sz w:val="24"/>
          <w:szCs w:val="24"/>
        </w:rPr>
        <w:t xml:space="preserve"> 2021</w:t>
      </w:r>
      <w:proofErr w:type="gramEnd"/>
      <w:r w:rsidRPr="002B60D5">
        <w:rPr>
          <w:color w:val="333333"/>
          <w:sz w:val="24"/>
          <w:szCs w:val="24"/>
        </w:rPr>
        <w:t>, there were 8 victims of a gun violence attack at two spas near and in Atlanta, GA. 6 of the 8 victims were of Asian descent, and the City of Newton had a vigil on March 21 2021 remembering the lives that were lost in the mass shootings;</w:t>
      </w:r>
    </w:p>
    <w:p w14:paraId="1950A957" w14:textId="77777777" w:rsidR="002B60D5" w:rsidRPr="002B60D5" w:rsidRDefault="002B60D5" w:rsidP="002B60D5">
      <w:pPr>
        <w:rPr>
          <w:sz w:val="24"/>
          <w:szCs w:val="24"/>
        </w:rPr>
      </w:pPr>
      <w:r w:rsidRPr="002B60D5">
        <w:rPr>
          <w:color w:val="333333"/>
          <w:sz w:val="24"/>
          <w:szCs w:val="24"/>
        </w:rPr>
        <w:t> </w:t>
      </w:r>
    </w:p>
    <w:p w14:paraId="467D1B1D" w14:textId="77777777" w:rsidR="002B60D5" w:rsidRPr="002B60D5" w:rsidRDefault="002B60D5" w:rsidP="002B60D5">
      <w:pPr>
        <w:rPr>
          <w:sz w:val="24"/>
          <w:szCs w:val="24"/>
        </w:rPr>
      </w:pPr>
      <w:r w:rsidRPr="002B60D5">
        <w:rPr>
          <w:color w:val="333333"/>
          <w:sz w:val="24"/>
          <w:szCs w:val="24"/>
        </w:rPr>
        <w:t xml:space="preserve">Whereas, in the summer of 2021, AAPI public artwork was vandalized in </w:t>
      </w:r>
      <w:proofErr w:type="gramStart"/>
      <w:r w:rsidRPr="002B60D5">
        <w:rPr>
          <w:color w:val="333333"/>
          <w:sz w:val="24"/>
          <w:szCs w:val="24"/>
        </w:rPr>
        <w:t>Newton;</w:t>
      </w:r>
      <w:proofErr w:type="gramEnd"/>
    </w:p>
    <w:p w14:paraId="4885FD54" w14:textId="77777777" w:rsidR="002B60D5" w:rsidRPr="002B60D5" w:rsidRDefault="002B60D5" w:rsidP="002B60D5">
      <w:pPr>
        <w:rPr>
          <w:sz w:val="24"/>
          <w:szCs w:val="24"/>
        </w:rPr>
      </w:pPr>
      <w:r w:rsidRPr="002B60D5">
        <w:rPr>
          <w:color w:val="333333"/>
          <w:sz w:val="24"/>
          <w:szCs w:val="24"/>
        </w:rPr>
        <w:t> </w:t>
      </w:r>
    </w:p>
    <w:p w14:paraId="57545888" w14:textId="77777777" w:rsidR="002B60D5" w:rsidRPr="002B60D5" w:rsidRDefault="002B60D5" w:rsidP="002B60D5">
      <w:pPr>
        <w:rPr>
          <w:sz w:val="24"/>
          <w:szCs w:val="24"/>
        </w:rPr>
      </w:pPr>
      <w:r w:rsidRPr="002B60D5">
        <w:rPr>
          <w:color w:val="333333"/>
          <w:sz w:val="24"/>
          <w:szCs w:val="24"/>
        </w:rPr>
        <w:t xml:space="preserve">Whereas, on March 10, 2020, Dr. Robert Redfield, then Director of the CDC, testified that use of the term “Chinese coronavirus” is wrong and inappropriate; and in April 2021, Newton resident and Director of the CDC, Dr. Rochelle P. </w:t>
      </w:r>
      <w:proofErr w:type="spellStart"/>
      <w:r w:rsidRPr="002B60D5">
        <w:rPr>
          <w:color w:val="333333"/>
          <w:sz w:val="24"/>
          <w:szCs w:val="24"/>
        </w:rPr>
        <w:t>Walensky</w:t>
      </w:r>
      <w:proofErr w:type="spellEnd"/>
      <w:r w:rsidRPr="002B60D5">
        <w:rPr>
          <w:color w:val="333333"/>
          <w:sz w:val="24"/>
          <w:szCs w:val="24"/>
        </w:rPr>
        <w:t xml:space="preserve">, declared racism is a </w:t>
      </w:r>
      <w:r w:rsidRPr="002B60D5">
        <w:rPr>
          <w:color w:val="333333"/>
          <w:sz w:val="24"/>
          <w:szCs w:val="24"/>
          <w:shd w:val="clear" w:color="auto" w:fill="FFFFFF"/>
        </w:rPr>
        <w:t xml:space="preserve">serious public health threat that directly affects the well-being of millions of Americans and, as a result, affects the health of our entire </w:t>
      </w:r>
      <w:proofErr w:type="gramStart"/>
      <w:r w:rsidRPr="002B60D5">
        <w:rPr>
          <w:color w:val="333333"/>
          <w:sz w:val="24"/>
          <w:szCs w:val="24"/>
          <w:shd w:val="clear" w:color="auto" w:fill="FFFFFF"/>
        </w:rPr>
        <w:t>nation;</w:t>
      </w:r>
      <w:proofErr w:type="gramEnd"/>
    </w:p>
    <w:p w14:paraId="59D52B27" w14:textId="77777777" w:rsidR="002B60D5" w:rsidRPr="002B60D5" w:rsidRDefault="002B60D5" w:rsidP="002B60D5">
      <w:pPr>
        <w:rPr>
          <w:sz w:val="24"/>
          <w:szCs w:val="24"/>
        </w:rPr>
      </w:pPr>
    </w:p>
    <w:p w14:paraId="61E55786" w14:textId="77777777" w:rsidR="002B60D5" w:rsidRPr="002B60D5" w:rsidRDefault="002B60D5" w:rsidP="002B60D5">
      <w:pPr>
        <w:rPr>
          <w:sz w:val="24"/>
          <w:szCs w:val="24"/>
        </w:rPr>
      </w:pPr>
      <w:r w:rsidRPr="002B60D5">
        <w:rPr>
          <w:color w:val="333333"/>
          <w:sz w:val="24"/>
          <w:szCs w:val="24"/>
          <w:shd w:val="clear" w:color="auto" w:fill="FFFFFF"/>
        </w:rPr>
        <w:t xml:space="preserve">Whereas, intersectional anti-racism work is not transactional, and allyship with Black people and other BIPOC communities does not divert attention from aiding Asian communities, so BIPOC must work together towards our collective liberation by dismantling systems that uphold white </w:t>
      </w:r>
      <w:proofErr w:type="gramStart"/>
      <w:r w:rsidRPr="002B60D5">
        <w:rPr>
          <w:color w:val="333333"/>
          <w:sz w:val="24"/>
          <w:szCs w:val="24"/>
          <w:shd w:val="clear" w:color="auto" w:fill="FFFFFF"/>
        </w:rPr>
        <w:t>supremacy;</w:t>
      </w:r>
      <w:proofErr w:type="gramEnd"/>
    </w:p>
    <w:p w14:paraId="365BA026" w14:textId="77777777" w:rsidR="002B60D5" w:rsidRPr="002B60D5" w:rsidRDefault="002B60D5" w:rsidP="002B60D5">
      <w:pPr>
        <w:rPr>
          <w:sz w:val="24"/>
          <w:szCs w:val="24"/>
        </w:rPr>
      </w:pPr>
    </w:p>
    <w:p w14:paraId="741B9DEE" w14:textId="77777777" w:rsidR="002B60D5" w:rsidRPr="002B60D5" w:rsidRDefault="002B60D5" w:rsidP="002B60D5">
      <w:pPr>
        <w:rPr>
          <w:sz w:val="24"/>
          <w:szCs w:val="24"/>
        </w:rPr>
      </w:pPr>
      <w:r w:rsidRPr="002B60D5">
        <w:rPr>
          <w:color w:val="333333"/>
          <w:sz w:val="24"/>
          <w:szCs w:val="24"/>
          <w:shd w:val="clear" w:color="auto" w:fill="FFFFFF"/>
        </w:rPr>
        <w:t xml:space="preserve">Whereas, fighting against anti-Asian sentiment encompasses collaboration with Black, Indigenous, </w:t>
      </w:r>
      <w:proofErr w:type="spellStart"/>
      <w:r w:rsidRPr="002B60D5">
        <w:rPr>
          <w:color w:val="333333"/>
          <w:sz w:val="24"/>
          <w:szCs w:val="24"/>
          <w:shd w:val="clear" w:color="auto" w:fill="FFFFFF"/>
        </w:rPr>
        <w:t>Latinex</w:t>
      </w:r>
      <w:proofErr w:type="spellEnd"/>
      <w:r w:rsidRPr="002B60D5">
        <w:rPr>
          <w:color w:val="333333"/>
          <w:sz w:val="24"/>
          <w:szCs w:val="24"/>
          <w:shd w:val="clear" w:color="auto" w:fill="FFFFFF"/>
        </w:rPr>
        <w:t>, Pacific Islander, and the LGBTQIA+ communities to find long-term solutions to stop systemic racism, xenophobia, and violence in all our communities; and</w:t>
      </w:r>
    </w:p>
    <w:p w14:paraId="6286A247" w14:textId="77777777" w:rsidR="002B60D5" w:rsidRPr="002B60D5" w:rsidRDefault="002B60D5" w:rsidP="002B60D5">
      <w:pPr>
        <w:rPr>
          <w:sz w:val="24"/>
          <w:szCs w:val="24"/>
        </w:rPr>
      </w:pPr>
    </w:p>
    <w:p w14:paraId="620C7082" w14:textId="77777777" w:rsidR="002B60D5" w:rsidRPr="002B60D5" w:rsidRDefault="002B60D5" w:rsidP="002B60D5">
      <w:pPr>
        <w:rPr>
          <w:sz w:val="24"/>
          <w:szCs w:val="24"/>
        </w:rPr>
      </w:pPr>
      <w:r w:rsidRPr="002B60D5">
        <w:rPr>
          <w:color w:val="222222"/>
          <w:sz w:val="24"/>
          <w:szCs w:val="24"/>
          <w:shd w:val="clear" w:color="auto" w:fill="FFFFFF"/>
        </w:rPr>
        <w:lastRenderedPageBreak/>
        <w:t>Whereas, an Asian community organization, OCA Asian Pacific American Advocates, New England Chapter, joined together with Newton Asian leadership such as Betty Chan, the author of this Anti-Asian Hate Crimes Resolution to urge Newton City Council to take specific actions to prevent, combat and address acts of AAPI hate.</w:t>
      </w:r>
    </w:p>
    <w:p w14:paraId="12450897" w14:textId="77777777" w:rsidR="002B60D5" w:rsidRPr="002B60D5" w:rsidRDefault="002B60D5" w:rsidP="002B60D5">
      <w:pPr>
        <w:rPr>
          <w:sz w:val="24"/>
          <w:szCs w:val="24"/>
        </w:rPr>
      </w:pPr>
    </w:p>
    <w:p w14:paraId="7D6748C4" w14:textId="77777777" w:rsidR="002B60D5" w:rsidRPr="002B60D5" w:rsidRDefault="002B60D5" w:rsidP="002B60D5">
      <w:pPr>
        <w:rPr>
          <w:sz w:val="24"/>
          <w:szCs w:val="24"/>
        </w:rPr>
      </w:pPr>
      <w:r w:rsidRPr="002B60D5">
        <w:rPr>
          <w:color w:val="333333"/>
          <w:sz w:val="24"/>
          <w:szCs w:val="24"/>
          <w:shd w:val="clear" w:color="auto" w:fill="FFFFFF"/>
        </w:rPr>
        <w:t>THEREFORE, be it</w:t>
      </w:r>
    </w:p>
    <w:p w14:paraId="7E5F8514" w14:textId="77777777" w:rsidR="002B60D5" w:rsidRPr="002B60D5" w:rsidRDefault="002B60D5" w:rsidP="002B60D5">
      <w:pPr>
        <w:rPr>
          <w:sz w:val="24"/>
          <w:szCs w:val="24"/>
        </w:rPr>
      </w:pPr>
      <w:r w:rsidRPr="002B60D5">
        <w:rPr>
          <w:color w:val="333333"/>
          <w:sz w:val="24"/>
          <w:szCs w:val="24"/>
        </w:rPr>
        <w:t> </w:t>
      </w:r>
    </w:p>
    <w:p w14:paraId="31815677" w14:textId="77777777" w:rsidR="002B60D5" w:rsidRPr="002B60D5" w:rsidRDefault="002B60D5" w:rsidP="002B60D5">
      <w:pPr>
        <w:spacing w:after="300"/>
        <w:ind w:firstLine="480"/>
        <w:rPr>
          <w:sz w:val="24"/>
          <w:szCs w:val="24"/>
        </w:rPr>
      </w:pPr>
      <w:r w:rsidRPr="002B60D5">
        <w:rPr>
          <w:color w:val="333333"/>
          <w:sz w:val="24"/>
          <w:szCs w:val="24"/>
        </w:rPr>
        <w:t>RESOLVED, That the Newton City Council</w:t>
      </w:r>
    </w:p>
    <w:p w14:paraId="49DED2FF" w14:textId="77777777" w:rsidR="002B60D5" w:rsidRPr="002B60D5" w:rsidRDefault="002B60D5" w:rsidP="002B60D5">
      <w:pPr>
        <w:spacing w:after="300"/>
        <w:ind w:left="480" w:firstLine="480"/>
        <w:rPr>
          <w:sz w:val="24"/>
          <w:szCs w:val="24"/>
        </w:rPr>
      </w:pPr>
      <w:r w:rsidRPr="002B60D5">
        <w:rPr>
          <w:color w:val="333333"/>
          <w:sz w:val="24"/>
          <w:szCs w:val="24"/>
        </w:rPr>
        <w:t>(1) condemns and denounces all forms of anti-Asian sentiment, including those relating to COVID–</w:t>
      </w:r>
      <w:proofErr w:type="gramStart"/>
      <w:r w:rsidRPr="002B60D5">
        <w:rPr>
          <w:color w:val="333333"/>
          <w:sz w:val="24"/>
          <w:szCs w:val="24"/>
        </w:rPr>
        <w:t>19;</w:t>
      </w:r>
      <w:proofErr w:type="gramEnd"/>
    </w:p>
    <w:p w14:paraId="04514A38" w14:textId="77777777" w:rsidR="002B60D5" w:rsidRPr="002B60D5" w:rsidRDefault="002B60D5" w:rsidP="002B60D5">
      <w:pPr>
        <w:spacing w:after="300"/>
        <w:ind w:left="480" w:right="460" w:firstLine="480"/>
        <w:rPr>
          <w:sz w:val="24"/>
          <w:szCs w:val="24"/>
        </w:rPr>
      </w:pPr>
      <w:r w:rsidRPr="002B60D5">
        <w:rPr>
          <w:color w:val="333333"/>
          <w:sz w:val="24"/>
          <w:szCs w:val="24"/>
        </w:rPr>
        <w:t xml:space="preserve">(2) recognizes that the health and safety of all persons, no matter their background, must be the utmost </w:t>
      </w:r>
      <w:proofErr w:type="gramStart"/>
      <w:r w:rsidRPr="002B60D5">
        <w:rPr>
          <w:color w:val="333333"/>
          <w:sz w:val="24"/>
          <w:szCs w:val="24"/>
        </w:rPr>
        <w:t>priority;</w:t>
      </w:r>
      <w:proofErr w:type="gramEnd"/>
    </w:p>
    <w:p w14:paraId="3D99080E" w14:textId="77777777" w:rsidR="002B60D5" w:rsidRPr="002B60D5" w:rsidRDefault="002B60D5" w:rsidP="002B60D5">
      <w:pPr>
        <w:spacing w:after="300"/>
        <w:ind w:left="480" w:right="460" w:firstLine="480"/>
        <w:rPr>
          <w:sz w:val="24"/>
          <w:szCs w:val="24"/>
        </w:rPr>
      </w:pPr>
      <w:r w:rsidRPr="002B60D5">
        <w:rPr>
          <w:color w:val="333333"/>
          <w:sz w:val="24"/>
          <w:szCs w:val="24"/>
        </w:rPr>
        <w:t xml:space="preserve">(3) condemns all manifestations and expressions of racism, xenophobia, discrimination, anti-Asian sentiment, scapegoating, and ethnic or religious </w:t>
      </w:r>
      <w:proofErr w:type="gramStart"/>
      <w:r w:rsidRPr="002B60D5">
        <w:rPr>
          <w:color w:val="333333"/>
          <w:sz w:val="24"/>
          <w:szCs w:val="24"/>
        </w:rPr>
        <w:t>intolerance;</w:t>
      </w:r>
      <w:proofErr w:type="gramEnd"/>
    </w:p>
    <w:p w14:paraId="32D6E664" w14:textId="77777777" w:rsidR="002B60D5" w:rsidRPr="002B60D5" w:rsidRDefault="002B60D5" w:rsidP="002B60D5">
      <w:pPr>
        <w:spacing w:after="300"/>
        <w:ind w:left="480" w:right="460" w:firstLine="480"/>
        <w:rPr>
          <w:sz w:val="24"/>
          <w:szCs w:val="24"/>
        </w:rPr>
      </w:pPr>
      <w:r w:rsidRPr="002B60D5">
        <w:rPr>
          <w:color w:val="333333"/>
          <w:sz w:val="24"/>
          <w:szCs w:val="24"/>
        </w:rPr>
        <w:t xml:space="preserve">(4) encourages the creation of an Anti-Asian Hate Crime Task </w:t>
      </w:r>
      <w:proofErr w:type="gramStart"/>
      <w:r w:rsidRPr="002B60D5">
        <w:rPr>
          <w:color w:val="333333"/>
          <w:sz w:val="24"/>
          <w:szCs w:val="24"/>
        </w:rPr>
        <w:t>Force;</w:t>
      </w:r>
      <w:proofErr w:type="gramEnd"/>
    </w:p>
    <w:p w14:paraId="795153FB" w14:textId="77777777" w:rsidR="002B60D5" w:rsidRPr="002B60D5" w:rsidRDefault="002B60D5" w:rsidP="002B60D5">
      <w:pPr>
        <w:spacing w:after="300"/>
        <w:ind w:left="480" w:right="460" w:firstLine="480"/>
        <w:rPr>
          <w:sz w:val="24"/>
          <w:szCs w:val="24"/>
        </w:rPr>
      </w:pPr>
      <w:r w:rsidRPr="002B60D5">
        <w:rPr>
          <w:color w:val="333333"/>
          <w:sz w:val="24"/>
          <w:szCs w:val="24"/>
        </w:rPr>
        <w:t>(5) recommits the City of Newton to serving as a national leader in building more inclusive, diverse, and tolerant communities— </w:t>
      </w:r>
    </w:p>
    <w:p w14:paraId="400FB33A" w14:textId="77777777" w:rsidR="002B60D5" w:rsidRPr="002B60D5" w:rsidRDefault="002B60D5" w:rsidP="002B60D5">
      <w:pPr>
        <w:spacing w:after="300"/>
        <w:ind w:left="960" w:right="460" w:firstLine="480"/>
        <w:rPr>
          <w:sz w:val="24"/>
          <w:szCs w:val="24"/>
        </w:rPr>
      </w:pPr>
      <w:r w:rsidRPr="002B60D5">
        <w:rPr>
          <w:color w:val="333333"/>
          <w:sz w:val="24"/>
          <w:szCs w:val="24"/>
        </w:rPr>
        <w:t>(A) by prioritizing language access and inclusivity in communication practices; and</w:t>
      </w:r>
    </w:p>
    <w:p w14:paraId="7DD6E4D7" w14:textId="1F99485C" w:rsidR="002B60D5" w:rsidRPr="002B60D5" w:rsidRDefault="002B60D5" w:rsidP="002B60D5">
      <w:pPr>
        <w:spacing w:after="300"/>
        <w:ind w:left="960" w:right="460" w:firstLine="480"/>
        <w:rPr>
          <w:sz w:val="24"/>
          <w:szCs w:val="24"/>
        </w:rPr>
      </w:pPr>
      <w:r w:rsidRPr="002B60D5">
        <w:rPr>
          <w:color w:val="333333"/>
          <w:sz w:val="24"/>
          <w:szCs w:val="24"/>
        </w:rPr>
        <w:t>(B) by combating misinformation and discrimination that put Asian Americans and Pacific Islanders at risk.</w:t>
      </w:r>
    </w:p>
    <w:sectPr w:rsidR="002B60D5" w:rsidRPr="002B60D5" w:rsidSect="008D79EF">
      <w:footerReference w:type="default" r:id="rId7"/>
      <w:pgSz w:w="12240" w:h="15840"/>
      <w:pgMar w:top="720" w:right="108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447A1" w14:textId="77777777" w:rsidR="00884D99" w:rsidRDefault="00884D99">
      <w:r>
        <w:separator/>
      </w:r>
    </w:p>
  </w:endnote>
  <w:endnote w:type="continuationSeparator" w:id="0">
    <w:p w14:paraId="0E7FC653" w14:textId="77777777" w:rsidR="00884D99" w:rsidRDefault="0088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5670" w14:textId="77777777" w:rsidR="00F44DF1" w:rsidRPr="00DA1CBB" w:rsidRDefault="00F44DF1">
    <w:pPr>
      <w:jc w:val="center"/>
      <w:rPr>
        <w:color w:val="0000B8"/>
        <w:sz w:val="24"/>
      </w:rPr>
    </w:pPr>
    <w:smartTag w:uri="urn:schemas-microsoft-com:office:smarttags" w:element="Street">
      <w:smartTag w:uri="urn:schemas-microsoft-com:office:smarttags" w:element="address">
        <w:r w:rsidRPr="00DA1CBB">
          <w:rPr>
            <w:color w:val="0000B8"/>
            <w:sz w:val="24"/>
          </w:rPr>
          <w:t>1000 Commonwealth Avenue</w:t>
        </w:r>
      </w:smartTag>
    </w:smartTag>
    <w:r w:rsidRPr="00DA1CBB">
      <w:rPr>
        <w:color w:val="0000B8"/>
        <w:sz w:val="24"/>
      </w:rPr>
      <w:t xml:space="preserve"> </w:t>
    </w:r>
    <w:r w:rsidRPr="00DA1CBB">
      <w:rPr>
        <w:snapToGrid w:val="0"/>
        <w:color w:val="0000B8"/>
        <w:sz w:val="24"/>
      </w:rPr>
      <w:t>▪</w:t>
    </w:r>
    <w:r w:rsidRPr="00DA1CBB">
      <w:rPr>
        <w:color w:val="0000B8"/>
        <w:sz w:val="24"/>
      </w:rPr>
      <w:t xml:space="preserve"> </w:t>
    </w:r>
    <w:smartTag w:uri="urn:schemas-microsoft-com:office:smarttags" w:element="place">
      <w:smartTag w:uri="urn:schemas-microsoft-com:office:smarttags" w:element="City">
        <w:r w:rsidRPr="00DA1CBB">
          <w:rPr>
            <w:color w:val="0000B8"/>
            <w:sz w:val="24"/>
          </w:rPr>
          <w:t>Newton</w:t>
        </w:r>
      </w:smartTag>
      <w:r w:rsidRPr="00DA1CBB">
        <w:rPr>
          <w:color w:val="0000B8"/>
          <w:sz w:val="24"/>
        </w:rPr>
        <w:t xml:space="preserve">, </w:t>
      </w:r>
      <w:smartTag w:uri="urn:schemas-microsoft-com:office:smarttags" w:element="State">
        <w:r w:rsidRPr="00DA1CBB">
          <w:rPr>
            <w:color w:val="0000B8"/>
            <w:sz w:val="24"/>
          </w:rPr>
          <w:t>MA</w:t>
        </w:r>
      </w:smartTag>
      <w:r w:rsidRPr="00DA1CBB">
        <w:rPr>
          <w:color w:val="0000B8"/>
          <w:sz w:val="24"/>
        </w:rPr>
        <w:t xml:space="preserve">  </w:t>
      </w:r>
      <w:smartTag w:uri="urn:schemas-microsoft-com:office:smarttags" w:element="PostalCode">
        <w:r w:rsidRPr="00DA1CBB">
          <w:rPr>
            <w:color w:val="0000B8"/>
            <w:sz w:val="24"/>
          </w:rPr>
          <w:t>02459</w:t>
        </w:r>
      </w:smartTag>
    </w:smartTag>
  </w:p>
  <w:p w14:paraId="738BE039" w14:textId="77777777" w:rsidR="00F44DF1" w:rsidRPr="00DA1CBB" w:rsidRDefault="00F44DF1">
    <w:pPr>
      <w:jc w:val="center"/>
      <w:rPr>
        <w:color w:val="0000B8"/>
        <w:sz w:val="24"/>
      </w:rPr>
    </w:pPr>
    <w:r w:rsidRPr="00DA1CBB">
      <w:rPr>
        <w:color w:val="0000B8"/>
        <w:sz w:val="24"/>
      </w:rPr>
      <w:t>617-796-1210                             www.</w:t>
    </w:r>
    <w:r w:rsidR="00246505" w:rsidRPr="00DA1CBB">
      <w:rPr>
        <w:color w:val="0000B8"/>
        <w:sz w:val="24"/>
      </w:rPr>
      <w:t>newtonma.gov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8E38C" w14:textId="77777777" w:rsidR="00884D99" w:rsidRDefault="00884D99">
      <w:r>
        <w:separator/>
      </w:r>
    </w:p>
  </w:footnote>
  <w:footnote w:type="continuationSeparator" w:id="0">
    <w:p w14:paraId="1CE1FDA0" w14:textId="77777777" w:rsidR="00884D99" w:rsidRDefault="00884D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37B"/>
    <w:rsid w:val="00035184"/>
    <w:rsid w:val="00082215"/>
    <w:rsid w:val="000957D5"/>
    <w:rsid w:val="00170112"/>
    <w:rsid w:val="00246505"/>
    <w:rsid w:val="00284F54"/>
    <w:rsid w:val="002867C6"/>
    <w:rsid w:val="002B60D5"/>
    <w:rsid w:val="003D3170"/>
    <w:rsid w:val="004122A3"/>
    <w:rsid w:val="00547BE3"/>
    <w:rsid w:val="00565CE9"/>
    <w:rsid w:val="00595661"/>
    <w:rsid w:val="00661920"/>
    <w:rsid w:val="006A2AC5"/>
    <w:rsid w:val="006B018E"/>
    <w:rsid w:val="00700E00"/>
    <w:rsid w:val="00884D99"/>
    <w:rsid w:val="008D79EF"/>
    <w:rsid w:val="008F5F30"/>
    <w:rsid w:val="009876E5"/>
    <w:rsid w:val="009F237B"/>
    <w:rsid w:val="009F7751"/>
    <w:rsid w:val="00A55816"/>
    <w:rsid w:val="00B502EA"/>
    <w:rsid w:val="00B521BD"/>
    <w:rsid w:val="00BF6757"/>
    <w:rsid w:val="00CF142D"/>
    <w:rsid w:val="00D55D2D"/>
    <w:rsid w:val="00DA1CBB"/>
    <w:rsid w:val="00E25D18"/>
    <w:rsid w:val="00F44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B466437"/>
  <w15:docId w15:val="{5F0D1FF6-C5B4-4381-9ECE-54B7386B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Garamond" w:hAnsi="Garamond"/>
      <w:b/>
      <w:sz w:val="48"/>
    </w:rPr>
  </w:style>
  <w:style w:type="paragraph" w:styleId="Heading2">
    <w:name w:val="heading 2"/>
    <w:basedOn w:val="Normal"/>
    <w:next w:val="Normal"/>
    <w:qFormat/>
    <w:pPr>
      <w:keepNext/>
      <w:pBdr>
        <w:bottom w:val="single" w:sz="8" w:space="1" w:color="auto"/>
      </w:pBdr>
      <w:outlineLvl w:val="1"/>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rsid w:val="002867C6"/>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2867C6"/>
    <w:rPr>
      <w:color w:val="0000FF" w:themeColor="hyperlink"/>
      <w:u w:val="single"/>
    </w:rPr>
  </w:style>
  <w:style w:type="paragraph" w:styleId="NormalWeb">
    <w:name w:val="Normal (Web)"/>
    <w:basedOn w:val="Normal"/>
    <w:uiPriority w:val="99"/>
    <w:semiHidden/>
    <w:unhideWhenUsed/>
    <w:rsid w:val="002B60D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1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WINWORD\City%20Council%20Letterhead%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City Council Letterhead 2016.dotx</Template>
  <TotalTime>2</TotalTime>
  <Pages>2</Pages>
  <Words>551</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Board of Aldermen</vt:lpstr>
    </vt:vector>
  </TitlesOfParts>
  <Company>Hewlett-Packard Company</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Aldermen</dc:title>
  <dc:creator>Nadia Khan</dc:creator>
  <cp:lastModifiedBy>Lucas, Tarik J</cp:lastModifiedBy>
  <cp:revision>2</cp:revision>
  <cp:lastPrinted>2017-09-08T15:21:00Z</cp:lastPrinted>
  <dcterms:created xsi:type="dcterms:W3CDTF">2022-09-27T21:00:00Z</dcterms:created>
  <dcterms:modified xsi:type="dcterms:W3CDTF">2022-09-27T21:00:00Z</dcterms:modified>
</cp:coreProperties>
</file>